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2AC8A849" w14:textId="1B5CF389" w:rsidR="006C0F43" w:rsidRDefault="006C0F43" w:rsidP="006C0F43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5C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1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Riforma 1.2 </w:t>
            </w:r>
            <w:r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“</w:t>
            </w:r>
            <w:r w:rsidRPr="006C0F43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Piano nazionale per la lotta al lavoro sommerso</w:t>
            </w: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42C68AAA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271856">
              <w:rPr>
                <w:rFonts w:ascii="Calibri" w:hAnsi="Calibri" w:cs="Calibri"/>
                <w:b/>
                <w:bCs/>
                <w:sz w:val="28"/>
                <w:szCs w:val="28"/>
              </w:rPr>
              <w:t>Atto di convenzionamento,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in coerenza con l’Allegato 2 alla Circolare Mef - RGS n. 21 del 2021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38D2809F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6C0F43" w:rsidRPr="006C0F43">
              <w:rPr>
                <w:rFonts w:ascii="Garamond" w:hAnsi="Garamond" w:cs="Calibri"/>
                <w:sz w:val="18"/>
                <w:szCs w:val="18"/>
              </w:rPr>
              <w:t>M5C1 – Riforma 1.2 “Piano nazionale per la lotta al lavoro sommerso”</w:t>
            </w:r>
          </w:p>
          <w:p w14:paraId="1272DA43" w14:textId="3C1B7E54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6C0F43">
              <w:rPr>
                <w:rFonts w:ascii="Garamond" w:hAnsi="Garamond" w:cs="Calibri"/>
                <w:sz w:val="18"/>
                <w:szCs w:val="18"/>
              </w:rPr>
              <w:t>INPS</w:t>
            </w:r>
          </w:p>
          <w:p w14:paraId="5B2BEFBD" w14:textId="1162EA9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6C0F43">
              <w:rPr>
                <w:rFonts w:ascii="Garamond" w:hAnsi="Garamond" w:cs="Calibri"/>
                <w:sz w:val="18"/>
                <w:szCs w:val="18"/>
              </w:rPr>
              <w:t>Convenzione stipulata tra Unità di Missione PNRR MLPS – Dipartimento Lavoro MLPS - INPS per in raggiungimento dell’obiettivo “____________”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3D875619" w14:textId="77777777" w:rsidTr="00EF16CD">
              <w:trPr>
                <w:trHeight w:val="409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76363" w14:textId="77777777" w:rsidR="00EF16CD" w:rsidRPr="008E42C5" w:rsidRDefault="00EF16CD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C9918" w14:textId="391EDE2D" w:rsidR="00EF16CD" w:rsidRPr="008E42C5" w:rsidRDefault="00EF16CD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9F62E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5E8A0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A1885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6A5A" w14:textId="77777777" w:rsidR="00EF16CD" w:rsidRPr="00F858DB" w:rsidRDefault="00EF16CD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BD5D7" w14:textId="77777777" w:rsidR="00EF16CD" w:rsidRPr="00F858DB" w:rsidRDefault="00EF16CD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6C0F43">
              <w:trPr>
                <w:trHeight w:val="26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123E309A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>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4A1B9C64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>gli obiettivi PNRR associati all’intervento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5EADF61F" w:rsidR="00D570A4" w:rsidRPr="008E42C5" w:rsidRDefault="00271856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Tutte le parti dell’atto sono risultano debitamente compilate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1660EB71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  <w:r w:rsidR="00271856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dimensione finanziaria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C0F43" w:rsidRPr="008E42C5" w14:paraId="725CCE6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3D059" w14:textId="77777777" w:rsidR="006C0F43" w:rsidRPr="008E42C5" w:rsidRDefault="006C0F43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CD4C6" w14:textId="261FA4C3" w:rsidR="006C0F43" w:rsidRDefault="006C0F43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definito il cronoprogramma delle attività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BA618" w14:textId="77777777" w:rsidR="006C0F43" w:rsidRPr="008E42C5" w:rsidRDefault="006C0F43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FAB6D" w14:textId="77777777" w:rsidR="006C0F43" w:rsidRPr="008E42C5" w:rsidRDefault="006C0F43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06418" w14:textId="77777777" w:rsidR="006C0F43" w:rsidRPr="008E42C5" w:rsidRDefault="006C0F43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FCAAFB" w14:textId="77777777" w:rsidR="006C0F43" w:rsidRPr="008E42C5" w:rsidRDefault="006C0F43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85D37" w14:textId="77777777" w:rsidR="006C0F43" w:rsidRPr="008E42C5" w:rsidRDefault="006C0F43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5793F3DA" w:rsidR="000C606A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distinti compiti, funzioni e obblighi delle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7EC3F65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6499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3126" w14:textId="64A05546" w:rsidR="00EF16CD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definito il quadro finanziario della convenzione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66A6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CC4F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CFF83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31F0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A329A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5E343196" w:rsidR="000C606A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Monitoraggio, 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012B2C8E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96D6E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E031" w14:textId="1C34C27E" w:rsidR="00EF16CD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il monitoraggio/implementazione sistema informativo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0795C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CBC2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AF63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471DA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071D1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18AD704B" w:rsidR="000C606A" w:rsidRPr="0086295C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la rendicontazione di M&amp;T e della spesa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271856" w:rsidRPr="008E42C5" w14:paraId="527C7EB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EA608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45439" w14:textId="6138F540" w:rsidR="00271856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definite le modalità di erogazione delle risorse a titolo di anticipo e saldo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00E50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1D36C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8D78F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2766B" w14:textId="77777777" w:rsidR="00271856" w:rsidRPr="008E42C5" w:rsidRDefault="00271856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5CF40" w14:textId="77777777" w:rsidR="00271856" w:rsidRPr="008E42C5" w:rsidRDefault="00271856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73536EE5" w:rsidR="000C606A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D91428">
                    <w:rPr>
                      <w:rFonts w:ascii="Garamond" w:hAnsi="Garamond" w:cs="Calibri"/>
                      <w:sz w:val="18"/>
                      <w:szCs w:val="18"/>
                    </w:rPr>
                    <w:t>Riduzione o revoca dei contributi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 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47BEFEB3" w:rsidR="000C606A" w:rsidRPr="0086295C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prevista la possibilità di riduzione o revoca del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91428" w:rsidRPr="008E42C5" w14:paraId="0D6B241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2578A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2B5E" w14:textId="51693183" w:rsidR="00D91428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 dalle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D6DA4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42B22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78940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9242E" w14:textId="77777777" w:rsidR="00D91428" w:rsidRPr="008E42C5" w:rsidRDefault="00D91428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E0F0" w14:textId="77777777" w:rsidR="00D91428" w:rsidRPr="008E42C5" w:rsidRDefault="00D91428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C606A"/>
    <w:rsid w:val="000D6928"/>
    <w:rsid w:val="000F19FB"/>
    <w:rsid w:val="00132B54"/>
    <w:rsid w:val="001F2668"/>
    <w:rsid w:val="00217F36"/>
    <w:rsid w:val="0027185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0F43"/>
    <w:rsid w:val="006C17E6"/>
    <w:rsid w:val="006C4139"/>
    <w:rsid w:val="006D5061"/>
    <w:rsid w:val="006F0499"/>
    <w:rsid w:val="00747F75"/>
    <w:rsid w:val="00752824"/>
    <w:rsid w:val="00753178"/>
    <w:rsid w:val="00835E33"/>
    <w:rsid w:val="0086295C"/>
    <w:rsid w:val="00881446"/>
    <w:rsid w:val="0088432A"/>
    <w:rsid w:val="008D172D"/>
    <w:rsid w:val="008E42C5"/>
    <w:rsid w:val="00911C86"/>
    <w:rsid w:val="009550F9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04306"/>
    <w:rsid w:val="00D570A4"/>
    <w:rsid w:val="00D62B14"/>
    <w:rsid w:val="00D710EB"/>
    <w:rsid w:val="00D91428"/>
    <w:rsid w:val="00D94232"/>
    <w:rsid w:val="00E2063E"/>
    <w:rsid w:val="00E32FF7"/>
    <w:rsid w:val="00E717A2"/>
    <w:rsid w:val="00ED6436"/>
    <w:rsid w:val="00EE5843"/>
    <w:rsid w:val="00EF16CD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12</cp:revision>
  <dcterms:created xsi:type="dcterms:W3CDTF">2025-03-04T09:51:00Z</dcterms:created>
  <dcterms:modified xsi:type="dcterms:W3CDTF">2026-01-26T09:13:00Z</dcterms:modified>
</cp:coreProperties>
</file>